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BC7" w:rsidRPr="00925909" w:rsidRDefault="0084503A" w:rsidP="00A810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84503A">
        <w:rPr>
          <w:rFonts w:ascii="Times New Roman" w:hAnsi="Times New Roman"/>
          <w:b/>
          <w:i/>
          <w:sz w:val="28"/>
          <w:szCs w:val="28"/>
        </w:rPr>
        <w:t>«Розподіл електричної енергії» (ДК 021:2015: 65310000-9 Розподіл електричної енергії)</w:t>
      </w:r>
    </w:p>
    <w:p w:rsidR="0084503A" w:rsidRDefault="0084503A" w:rsidP="00A8105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B33343" w:rsidRPr="00925909" w:rsidRDefault="00823EA4" w:rsidP="00A8105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25909">
        <w:rPr>
          <w:rFonts w:ascii="Times New Roman" w:hAnsi="Times New Roman" w:cs="Times New Roman"/>
        </w:rPr>
        <w:t xml:space="preserve">Відповідно до </w:t>
      </w:r>
      <w:r w:rsidR="00B33343" w:rsidRPr="00925909">
        <w:rPr>
          <w:rFonts w:ascii="Times New Roman" w:hAnsi="Times New Roman" w:cs="Times New Roman"/>
        </w:rPr>
        <w:t>постанови КМУ від 11 жовтня 2016 р. № 710 «Про ефективне використання державних коштів»</w:t>
      </w:r>
      <w:r w:rsidRPr="00925909">
        <w:rPr>
          <w:rFonts w:ascii="Times New Roman" w:hAnsi="Times New Roman" w:cs="Times New Roman"/>
        </w:rPr>
        <w:t>,</w:t>
      </w:r>
      <w:r w:rsidR="00B33343" w:rsidRPr="00925909">
        <w:rPr>
          <w:rFonts w:ascii="Times New Roman" w:hAnsi="Times New Roman" w:cs="Times New Roman"/>
        </w:rPr>
        <w:t xml:space="preserve"> у зв’язку із не</w:t>
      </w:r>
      <w:r w:rsidR="00B16C66" w:rsidRPr="00925909">
        <w:rPr>
          <w:rFonts w:ascii="Times New Roman" w:hAnsi="Times New Roman" w:cs="Times New Roman"/>
        </w:rPr>
        <w:t>обхідністю проведення закупівлі</w:t>
      </w:r>
      <w:r w:rsidRPr="00925909">
        <w:rPr>
          <w:rFonts w:ascii="Times New Roman" w:hAnsi="Times New Roman" w:cs="Times New Roman"/>
        </w:rPr>
        <w:t>,</w:t>
      </w:r>
      <w:r w:rsidR="00B33343" w:rsidRPr="00925909">
        <w:rPr>
          <w:rFonts w:ascii="Times New Roman" w:hAnsi="Times New Roman" w:cs="Times New Roman"/>
        </w:rPr>
        <w:t xml:space="preserve"> забезпечити оприлюднення обґрунтування технічних та якісних характеристик предмета закупівлі, його очікуваної вартості та/або розміру бюджетного призначення на власному веб-сайті</w:t>
      </w:r>
      <w:r w:rsidR="00DB7215" w:rsidRPr="00925909">
        <w:rPr>
          <w:rFonts w:ascii="Times New Roman" w:hAnsi="Times New Roman" w:cs="Times New Roman"/>
        </w:rPr>
        <w:t xml:space="preserve"> (або на сайті головного органу)</w:t>
      </w:r>
      <w:r w:rsidR="00B33343" w:rsidRPr="00925909">
        <w:rPr>
          <w:rFonts w:ascii="Times New Roman" w:hAnsi="Times New Roman" w:cs="Times New Roman"/>
        </w:rPr>
        <w:t>.</w:t>
      </w:r>
    </w:p>
    <w:p w:rsidR="00B33343" w:rsidRPr="00925909" w:rsidRDefault="00B33343" w:rsidP="00B16C6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925909">
        <w:rPr>
          <w:rFonts w:ascii="Times New Roman" w:hAnsi="Times New Roman" w:cs="Times New Roman"/>
          <w:b/>
          <w:i/>
        </w:rPr>
        <w:t>1. Назва предмета закупівлі із зазначенням коду за Єдиним закупівельним словником:</w:t>
      </w:r>
    </w:p>
    <w:p w:rsidR="00B33343" w:rsidRPr="00925909" w:rsidRDefault="00B33343" w:rsidP="00B16C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5909">
        <w:rPr>
          <w:rFonts w:ascii="Times New Roman" w:hAnsi="Times New Roman" w:cs="Times New Roman"/>
        </w:rPr>
        <w:t xml:space="preserve">- </w:t>
      </w:r>
      <w:r w:rsidR="0084503A" w:rsidRPr="0084503A">
        <w:rPr>
          <w:rFonts w:ascii="Times New Roman" w:hAnsi="Times New Roman" w:cs="Times New Roman"/>
        </w:rPr>
        <w:t>«Розподіл електричної енергії» (ДК 021:2015: 65310000-9 Розподіл електричної енергії)</w:t>
      </w:r>
    </w:p>
    <w:p w:rsidR="00041F96" w:rsidRPr="00925909" w:rsidRDefault="00B16C66" w:rsidP="00B16C6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925909">
        <w:rPr>
          <w:rFonts w:ascii="Times New Roman" w:hAnsi="Times New Roman" w:cs="Times New Roman"/>
          <w:b/>
          <w:i/>
        </w:rPr>
        <w:t>2</w:t>
      </w:r>
      <w:r w:rsidR="00B33343" w:rsidRPr="00925909">
        <w:rPr>
          <w:rFonts w:ascii="Times New Roman" w:hAnsi="Times New Roman" w:cs="Times New Roman"/>
          <w:b/>
          <w:i/>
        </w:rPr>
        <w:t>. Обґрунтування технічних та якісних характеристик предмета закупівлі</w:t>
      </w:r>
      <w:r w:rsidR="00041F96" w:rsidRPr="00925909">
        <w:rPr>
          <w:rFonts w:ascii="Times New Roman" w:hAnsi="Times New Roman" w:cs="Times New Roman"/>
          <w:b/>
          <w:i/>
        </w:rPr>
        <w:t>:</w:t>
      </w:r>
    </w:p>
    <w:p w:rsidR="00DB7215" w:rsidRDefault="0084503A" w:rsidP="0037047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Т</w:t>
      </w:r>
      <w:r w:rsidRPr="0037047A">
        <w:rPr>
          <w:rFonts w:ascii="Times New Roman" w:eastAsia="Calibri" w:hAnsi="Times New Roman" w:cs="Times New Roman"/>
        </w:rPr>
        <w:t>ехнічні та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7047A">
        <w:rPr>
          <w:rFonts w:ascii="Times New Roman" w:eastAsia="Calibri" w:hAnsi="Times New Roman" w:cs="Times New Roman"/>
        </w:rPr>
        <w:t>якісні характеристики предмету закупівлі визначені відповідно до потреб замовника та з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7047A">
        <w:rPr>
          <w:rFonts w:ascii="Times New Roman" w:eastAsia="Calibri" w:hAnsi="Times New Roman" w:cs="Times New Roman"/>
        </w:rPr>
        <w:t>урахуванням вимог Закон</w:t>
      </w:r>
      <w:r>
        <w:rPr>
          <w:rFonts w:ascii="Times New Roman" w:eastAsia="Calibri" w:hAnsi="Times New Roman" w:cs="Times New Roman"/>
        </w:rPr>
        <w:t>у</w:t>
      </w:r>
      <w:r w:rsidRPr="0037047A">
        <w:rPr>
          <w:rFonts w:ascii="Times New Roman" w:eastAsia="Calibri" w:hAnsi="Times New Roman" w:cs="Times New Roman"/>
        </w:rPr>
        <w:t xml:space="preserve"> України </w:t>
      </w:r>
      <w:r>
        <w:rPr>
          <w:rFonts w:ascii="Times New Roman" w:eastAsia="Calibri" w:hAnsi="Times New Roman" w:cs="Times New Roman"/>
        </w:rPr>
        <w:t xml:space="preserve">«Про ринок електричної </w:t>
      </w:r>
      <w:r w:rsidRPr="00B6443F">
        <w:rPr>
          <w:rFonts w:ascii="Times New Roman" w:eastAsia="Calibri" w:hAnsi="Times New Roman" w:cs="Times New Roman"/>
        </w:rPr>
        <w:t>енергії</w:t>
      </w:r>
      <w:r>
        <w:rPr>
          <w:rFonts w:ascii="Times New Roman" w:eastAsia="Calibri" w:hAnsi="Times New Roman" w:cs="Times New Roman"/>
        </w:rPr>
        <w:t xml:space="preserve">», </w:t>
      </w:r>
      <w:r w:rsidRPr="00B6443F">
        <w:rPr>
          <w:rFonts w:ascii="Times New Roman" w:eastAsia="Calibri" w:hAnsi="Times New Roman" w:cs="Times New Roman"/>
        </w:rPr>
        <w:t>Правил роздрібного ринку електричної енергії, затве</w:t>
      </w:r>
      <w:r>
        <w:rPr>
          <w:rFonts w:ascii="Times New Roman" w:eastAsia="Calibri" w:hAnsi="Times New Roman" w:cs="Times New Roman"/>
        </w:rPr>
        <w:t xml:space="preserve">рджених постановою Національної </w:t>
      </w:r>
      <w:r w:rsidRPr="00B6443F">
        <w:rPr>
          <w:rFonts w:ascii="Times New Roman" w:eastAsia="Calibri" w:hAnsi="Times New Roman" w:cs="Times New Roman"/>
        </w:rPr>
        <w:t>комісією, що здійснює державне регулювання у сферах енергетики та комунальних послуг, від 14</w:t>
      </w:r>
      <w:r>
        <w:rPr>
          <w:rFonts w:ascii="Times New Roman" w:eastAsia="Calibri" w:hAnsi="Times New Roman" w:cs="Times New Roman"/>
        </w:rPr>
        <w:t xml:space="preserve"> </w:t>
      </w:r>
      <w:r w:rsidRPr="00B6443F">
        <w:rPr>
          <w:rFonts w:ascii="Times New Roman" w:eastAsia="Calibri" w:hAnsi="Times New Roman" w:cs="Times New Roman"/>
        </w:rPr>
        <w:t xml:space="preserve">березня 2018 року </w:t>
      </w:r>
      <w:r>
        <w:rPr>
          <w:rFonts w:ascii="Times New Roman" w:eastAsia="Calibri" w:hAnsi="Times New Roman" w:cs="Times New Roman"/>
        </w:rPr>
        <w:t>№</w:t>
      </w:r>
      <w:r w:rsidRPr="00B6443F">
        <w:rPr>
          <w:rFonts w:ascii="Times New Roman" w:eastAsia="Calibri" w:hAnsi="Times New Roman" w:cs="Times New Roman"/>
        </w:rPr>
        <w:t xml:space="preserve"> 312</w:t>
      </w:r>
      <w:r>
        <w:rPr>
          <w:rFonts w:ascii="Times New Roman" w:eastAsia="Calibri" w:hAnsi="Times New Roman" w:cs="Times New Roman"/>
        </w:rPr>
        <w:t xml:space="preserve">, </w:t>
      </w:r>
      <w:r w:rsidRPr="00B6443F">
        <w:rPr>
          <w:rFonts w:ascii="Times New Roman" w:eastAsia="Calibri" w:hAnsi="Times New Roman" w:cs="Times New Roman"/>
        </w:rPr>
        <w:t>Кодекс</w:t>
      </w:r>
      <w:r>
        <w:rPr>
          <w:rFonts w:ascii="Times New Roman" w:eastAsia="Calibri" w:hAnsi="Times New Roman" w:cs="Times New Roman"/>
        </w:rPr>
        <w:t xml:space="preserve">у системи передачі, </w:t>
      </w:r>
      <w:r w:rsidRPr="00B6443F">
        <w:rPr>
          <w:rFonts w:ascii="Times New Roman" w:eastAsia="Calibri" w:hAnsi="Times New Roman" w:cs="Times New Roman"/>
        </w:rPr>
        <w:t xml:space="preserve">затвердженого постановою НКРЕКП від 14 березня 2018 року </w:t>
      </w:r>
      <w:r>
        <w:rPr>
          <w:rFonts w:ascii="Times New Roman" w:eastAsia="Calibri" w:hAnsi="Times New Roman" w:cs="Times New Roman"/>
        </w:rPr>
        <w:t xml:space="preserve">№ 309, </w:t>
      </w:r>
      <w:r w:rsidRPr="00B6443F">
        <w:rPr>
          <w:rFonts w:ascii="Times New Roman" w:eastAsia="Calibri" w:hAnsi="Times New Roman" w:cs="Times New Roman"/>
        </w:rPr>
        <w:t>Кодексу систем розподілу</w:t>
      </w:r>
      <w:r>
        <w:rPr>
          <w:rFonts w:ascii="Times New Roman" w:eastAsia="Calibri" w:hAnsi="Times New Roman" w:cs="Times New Roman"/>
        </w:rPr>
        <w:t xml:space="preserve">, </w:t>
      </w:r>
      <w:r w:rsidRPr="00B6443F">
        <w:rPr>
          <w:rFonts w:ascii="Times New Roman" w:eastAsia="Calibri" w:hAnsi="Times New Roman" w:cs="Times New Roman"/>
        </w:rPr>
        <w:t xml:space="preserve">затвердженого постановою НКРЕКП від 14 березня 2018 року </w:t>
      </w:r>
      <w:r>
        <w:rPr>
          <w:rFonts w:ascii="Times New Roman" w:eastAsia="Calibri" w:hAnsi="Times New Roman" w:cs="Times New Roman"/>
        </w:rPr>
        <w:t>№</w:t>
      </w:r>
      <w:r w:rsidRPr="00B6443F">
        <w:rPr>
          <w:rFonts w:ascii="Times New Roman" w:eastAsia="Calibri" w:hAnsi="Times New Roman" w:cs="Times New Roman"/>
        </w:rPr>
        <w:t xml:space="preserve"> 310</w:t>
      </w:r>
      <w:r>
        <w:rPr>
          <w:rFonts w:ascii="Times New Roman" w:eastAsia="Calibri" w:hAnsi="Times New Roman" w:cs="Times New Roman"/>
        </w:rPr>
        <w:t xml:space="preserve">, </w:t>
      </w:r>
      <w:r w:rsidRPr="00B6443F">
        <w:rPr>
          <w:rFonts w:ascii="Times New Roman" w:eastAsia="Calibri" w:hAnsi="Times New Roman" w:cs="Times New Roman"/>
        </w:rPr>
        <w:t>Кодексу комерційн</w:t>
      </w:r>
      <w:r>
        <w:rPr>
          <w:rFonts w:ascii="Times New Roman" w:eastAsia="Calibri" w:hAnsi="Times New Roman" w:cs="Times New Roman"/>
        </w:rPr>
        <w:t xml:space="preserve">ого обліку електричної енергії, </w:t>
      </w:r>
      <w:r w:rsidRPr="00B6443F">
        <w:rPr>
          <w:rFonts w:ascii="Times New Roman" w:eastAsia="Calibri" w:hAnsi="Times New Roman" w:cs="Times New Roman"/>
        </w:rPr>
        <w:t xml:space="preserve">затвердженого постановою НКРЕКП від 14 березня 2018 року </w:t>
      </w:r>
      <w:r>
        <w:rPr>
          <w:rFonts w:ascii="Times New Roman" w:eastAsia="Calibri" w:hAnsi="Times New Roman" w:cs="Times New Roman"/>
        </w:rPr>
        <w:t>№</w:t>
      </w:r>
      <w:r w:rsidRPr="00B6443F">
        <w:rPr>
          <w:rFonts w:ascii="Times New Roman" w:eastAsia="Calibri" w:hAnsi="Times New Roman" w:cs="Times New Roman"/>
        </w:rPr>
        <w:t xml:space="preserve"> 311</w:t>
      </w:r>
      <w:r>
        <w:rPr>
          <w:rFonts w:ascii="Times New Roman" w:eastAsia="Calibri" w:hAnsi="Times New Roman" w:cs="Times New Roman"/>
        </w:rPr>
        <w:t xml:space="preserve"> </w:t>
      </w:r>
      <w:r w:rsidRPr="0037047A">
        <w:rPr>
          <w:rFonts w:ascii="Times New Roman" w:eastAsia="Calibri" w:hAnsi="Times New Roman" w:cs="Times New Roman"/>
        </w:rPr>
        <w:t>та інших нормативних документів, що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Calibri" w:hAnsi="Times New Roman" w:cs="Times New Roman"/>
        </w:rPr>
        <w:t>регулюють відносини сторін у сфері надання послуг розподілу електричної енергії.</w:t>
      </w:r>
    </w:p>
    <w:p w:rsidR="00AE2A77" w:rsidRDefault="00AE2A77" w:rsidP="00AE2A7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77" w:firstLine="567"/>
        <w:jc w:val="both"/>
        <w:rPr>
          <w:rFonts w:ascii="Times New Roman" w:eastAsia="Times New Roman" w:hAnsi="Times New Roman"/>
          <w:lang w:eastAsia="ru-RU"/>
        </w:rPr>
      </w:pPr>
      <w:r w:rsidRPr="005F3FD4">
        <w:rPr>
          <w:rFonts w:ascii="Times New Roman" w:eastAsia="Times New Roman" w:hAnsi="Times New Roman"/>
          <w:lang w:eastAsia="ru-RU"/>
        </w:rPr>
        <w:t>Частиною другою статті 5 Закону України «Про природні монополії» передбачено</w:t>
      </w:r>
      <w:r>
        <w:rPr>
          <w:rFonts w:ascii="Times New Roman" w:eastAsia="Times New Roman" w:hAnsi="Times New Roman"/>
          <w:lang w:eastAsia="ru-RU"/>
        </w:rPr>
        <w:t xml:space="preserve"> ведення </w:t>
      </w:r>
      <w:r w:rsidRPr="005F3FD4">
        <w:rPr>
          <w:rFonts w:ascii="Times New Roman" w:eastAsia="Times New Roman" w:hAnsi="Times New Roman"/>
          <w:lang w:eastAsia="ru-RU"/>
        </w:rPr>
        <w:t>Антимонопольним комітетом України зведено</w:t>
      </w:r>
      <w:r>
        <w:rPr>
          <w:rFonts w:ascii="Times New Roman" w:eastAsia="Times New Roman" w:hAnsi="Times New Roman"/>
          <w:lang w:eastAsia="ru-RU"/>
        </w:rPr>
        <w:t xml:space="preserve">го переліку природних </w:t>
      </w:r>
      <w:r w:rsidRPr="005F3FD4">
        <w:rPr>
          <w:rFonts w:ascii="Times New Roman" w:eastAsia="Times New Roman" w:hAnsi="Times New Roman"/>
          <w:lang w:eastAsia="ru-RU"/>
        </w:rPr>
        <w:t>монополій на підставі реєстрів суб’єктів природних монопол</w:t>
      </w:r>
      <w:r>
        <w:rPr>
          <w:rFonts w:ascii="Times New Roman" w:eastAsia="Times New Roman" w:hAnsi="Times New Roman"/>
          <w:lang w:eastAsia="ru-RU"/>
        </w:rPr>
        <w:t xml:space="preserve">ій у сфері житлово-комунального </w:t>
      </w:r>
      <w:r w:rsidRPr="005F3FD4">
        <w:rPr>
          <w:rFonts w:ascii="Times New Roman" w:eastAsia="Times New Roman" w:hAnsi="Times New Roman"/>
          <w:lang w:eastAsia="ru-RU"/>
        </w:rPr>
        <w:t xml:space="preserve">господарства, що формуються національною комісією, що </w:t>
      </w:r>
      <w:r>
        <w:rPr>
          <w:rFonts w:ascii="Times New Roman" w:eastAsia="Times New Roman" w:hAnsi="Times New Roman"/>
          <w:lang w:eastAsia="ru-RU"/>
        </w:rPr>
        <w:t xml:space="preserve">здійснює державне регулювання у </w:t>
      </w:r>
      <w:r w:rsidRPr="005F3FD4">
        <w:rPr>
          <w:rFonts w:ascii="Times New Roman" w:eastAsia="Times New Roman" w:hAnsi="Times New Roman"/>
          <w:lang w:eastAsia="ru-RU"/>
        </w:rPr>
        <w:t xml:space="preserve">сфері комунальних послуг, а в інших сферах, в яких діють </w:t>
      </w:r>
      <w:r>
        <w:rPr>
          <w:rFonts w:ascii="Times New Roman" w:eastAsia="Times New Roman" w:hAnsi="Times New Roman"/>
          <w:lang w:eastAsia="ru-RU"/>
        </w:rPr>
        <w:t xml:space="preserve">суб’єкти природних монополій, - </w:t>
      </w:r>
      <w:r w:rsidRPr="005F3FD4">
        <w:rPr>
          <w:rFonts w:ascii="Times New Roman" w:eastAsia="Times New Roman" w:hAnsi="Times New Roman"/>
          <w:lang w:eastAsia="ru-RU"/>
        </w:rPr>
        <w:t>національними комісіями регулювання природних мо</w:t>
      </w:r>
      <w:r>
        <w:rPr>
          <w:rFonts w:ascii="Times New Roman" w:eastAsia="Times New Roman" w:hAnsi="Times New Roman"/>
          <w:lang w:eastAsia="ru-RU"/>
        </w:rPr>
        <w:t xml:space="preserve">нополій у відповідній сфері або </w:t>
      </w:r>
      <w:r w:rsidRPr="005F3FD4">
        <w:rPr>
          <w:rFonts w:ascii="Times New Roman" w:eastAsia="Times New Roman" w:hAnsi="Times New Roman"/>
          <w:lang w:eastAsia="ru-RU"/>
        </w:rPr>
        <w:t xml:space="preserve">органами виконавчої влади, що здійснюють функції </w:t>
      </w:r>
      <w:r>
        <w:rPr>
          <w:rFonts w:ascii="Times New Roman" w:eastAsia="Times New Roman" w:hAnsi="Times New Roman"/>
          <w:lang w:eastAsia="ru-RU"/>
        </w:rPr>
        <w:t xml:space="preserve">такого регулювання до створення </w:t>
      </w:r>
      <w:r w:rsidRPr="005F3FD4">
        <w:rPr>
          <w:rFonts w:ascii="Times New Roman" w:eastAsia="Times New Roman" w:hAnsi="Times New Roman"/>
          <w:lang w:eastAsia="ru-RU"/>
        </w:rPr>
        <w:t>зазначених комісій.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0912E0">
        <w:rPr>
          <w:rFonts w:ascii="Times New Roman" w:eastAsia="Times New Roman" w:hAnsi="Times New Roman"/>
          <w:lang w:eastAsia="ru-RU"/>
        </w:rPr>
        <w:t>Відповідно до пункту 4 Порядку складання та ведення зведеного переліку суб’єктів природних монополій, затвердженого розпорядженням Комітету від 28.11.2012 № 874-р, зареєстрованим у Міністерстві юстиції України 19.12.2012 за № 2119/22431, внесення суб’єктів природних монополій до Зведеного переліку здійснюється Комітетом на підставі реєстрів, отриманих від Міністерства інфраструктури України; Національної комісії, що здійснює державне регулювання у сферах енергетики та комунальних послуг.</w:t>
      </w:r>
    </w:p>
    <w:p w:rsidR="0084503A" w:rsidRDefault="0084503A" w:rsidP="00AE2A7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77" w:firstLine="567"/>
        <w:jc w:val="both"/>
        <w:rPr>
          <w:rFonts w:ascii="Times New Roman" w:eastAsia="Times New Roman" w:hAnsi="Times New Roman"/>
          <w:lang w:eastAsia="ru-RU"/>
        </w:rPr>
      </w:pPr>
      <w:r w:rsidRPr="007157E5">
        <w:rPr>
          <w:rFonts w:ascii="Times New Roman" w:eastAsia="Times New Roman" w:hAnsi="Times New Roman"/>
          <w:spacing w:val="-1"/>
          <w:lang w:eastAsia="ru-RU"/>
        </w:rPr>
        <w:t xml:space="preserve">23.11.2018р. Національною комісією, що здійснює державне регулювання в сферах енергетики та комунальних послуг прийнято рішення про видачу </w:t>
      </w:r>
      <w:r w:rsidRPr="00ED2FAF">
        <w:rPr>
          <w:rFonts w:ascii="Times New Roman" w:eastAsia="Times New Roman" w:hAnsi="Times New Roman"/>
          <w:spacing w:val="-1"/>
          <w:u w:val="single"/>
          <w:lang w:eastAsia="ru-RU"/>
        </w:rPr>
        <w:t>ПрАТ «Львівобленерго»</w:t>
      </w:r>
      <w:r w:rsidRPr="007157E5">
        <w:rPr>
          <w:rFonts w:ascii="Times New Roman" w:eastAsia="Times New Roman" w:hAnsi="Times New Roman"/>
          <w:spacing w:val="-1"/>
          <w:lang w:eastAsia="ru-RU"/>
        </w:rPr>
        <w:t xml:space="preserve"> ліцензії на право провадження господарської діяльності з розподілу електричної енергії, яка набуває чинності з 01 січня 2019р. згідно з постановою НКРЕКП від 23.11.2018р. № 1479. Відтак на </w:t>
      </w:r>
      <w:r w:rsidRPr="00ED2FAF">
        <w:rPr>
          <w:rFonts w:ascii="Times New Roman" w:eastAsia="Times New Roman" w:hAnsi="Times New Roman"/>
          <w:spacing w:val="-1"/>
          <w:u w:val="single"/>
          <w:lang w:eastAsia="ru-RU"/>
        </w:rPr>
        <w:t>ПрАТ «Львівобленерго»</w:t>
      </w:r>
      <w:r w:rsidRPr="007157E5">
        <w:rPr>
          <w:rFonts w:ascii="Times New Roman" w:eastAsia="Times New Roman" w:hAnsi="Times New Roman"/>
          <w:spacing w:val="-1"/>
          <w:lang w:eastAsia="ru-RU"/>
        </w:rPr>
        <w:t xml:space="preserve"> покладається функція Оператора системи розподілу в межах території Львівської області та належних Товариству електричних мереж.</w:t>
      </w:r>
    </w:p>
    <w:p w:rsidR="00461738" w:rsidRPr="00AE2A77" w:rsidRDefault="0084503A" w:rsidP="00AE2A77">
      <w:pPr>
        <w:widowControl w:val="0"/>
        <w:shd w:val="clear" w:color="auto" w:fill="FFFFFF"/>
        <w:tabs>
          <w:tab w:val="left" w:pos="226"/>
          <w:tab w:val="left" w:pos="567"/>
        </w:tabs>
        <w:autoSpaceDE w:val="0"/>
        <w:autoSpaceDN w:val="0"/>
        <w:adjustRightInd w:val="0"/>
        <w:spacing w:before="5" w:after="0" w:line="250" w:lineRule="exact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84503A">
        <w:rPr>
          <w:rFonts w:ascii="Times New Roman" w:eastAsia="Times New Roman" w:hAnsi="Times New Roman" w:cs="Times New Roman"/>
          <w:bCs/>
          <w:u w:val="single"/>
          <w:lang w:eastAsia="uk-UA"/>
        </w:rPr>
        <w:t>Приватне акціонерне товариство «Львівобленерго»</w:t>
      </w:r>
      <w:r w:rsidR="00461738" w:rsidRPr="00AE2A77">
        <w:rPr>
          <w:rFonts w:ascii="Times New Roman" w:eastAsia="Times New Roman" w:hAnsi="Times New Roman" w:cs="Times New Roman"/>
          <w:bCs/>
          <w:lang w:eastAsia="uk-UA"/>
        </w:rPr>
        <w:t xml:space="preserve"> </w:t>
      </w:r>
      <w:r w:rsidR="00AE2A77" w:rsidRPr="00F96576">
        <w:rPr>
          <w:rFonts w:ascii="Times New Roman" w:eastAsia="Times New Roman" w:hAnsi="Times New Roman"/>
          <w:spacing w:val="-1"/>
          <w:lang w:eastAsia="ru-RU"/>
        </w:rPr>
        <w:t>входить до числа підприємств, які зазначені у зведеному перелік</w:t>
      </w:r>
      <w:r w:rsidR="00AE2A77">
        <w:rPr>
          <w:rFonts w:ascii="Times New Roman" w:eastAsia="Times New Roman" w:hAnsi="Times New Roman"/>
          <w:spacing w:val="-1"/>
          <w:lang w:eastAsia="ru-RU"/>
        </w:rPr>
        <w:t xml:space="preserve">у суб'єктів природних монополій, </w:t>
      </w:r>
      <w:r w:rsidR="009A7832" w:rsidRPr="009A7832">
        <w:rPr>
          <w:rFonts w:ascii="Times New Roman" w:eastAsia="Times New Roman" w:hAnsi="Times New Roman"/>
          <w:spacing w:val="-1"/>
          <w:lang w:eastAsia="ru-RU"/>
        </w:rPr>
        <w:t xml:space="preserve">а також є суб’єктом господарювання, що здійснює господарську діяльність на </w:t>
      </w:r>
      <w:r w:rsidRPr="0084503A">
        <w:rPr>
          <w:rFonts w:ascii="Times New Roman" w:eastAsia="Times New Roman" w:hAnsi="Times New Roman"/>
          <w:spacing w:val="-1"/>
          <w:u w:val="single"/>
          <w:lang w:eastAsia="ru-RU"/>
        </w:rPr>
        <w:t>ринку розподілу електричної енергії на території Львівської області відповідно до Постанови НКРЕКП від 23.11.2018 № 1479</w:t>
      </w:r>
      <w:r w:rsidR="009A7832" w:rsidRPr="009A7832">
        <w:rPr>
          <w:rFonts w:ascii="Times New Roman" w:eastAsia="Times New Roman" w:hAnsi="Times New Roman"/>
          <w:color w:val="FF0000"/>
          <w:spacing w:val="-1"/>
          <w:lang w:eastAsia="ru-RU"/>
        </w:rPr>
        <w:t xml:space="preserve"> </w:t>
      </w:r>
      <w:r w:rsidR="009A7832" w:rsidRPr="009A7832">
        <w:rPr>
          <w:rFonts w:ascii="Times New Roman" w:eastAsia="Times New Roman" w:hAnsi="Times New Roman"/>
          <w:spacing w:val="-1"/>
          <w:lang w:eastAsia="ru-RU"/>
        </w:rPr>
        <w:t>та відповідно до ст. 12 ЗУ «Про захист економічної конкуренції» займає монопольне (домінуюче) становище на вказаному ринку у територіальних межах Львівської області.</w:t>
      </w:r>
      <w:r w:rsidR="00AE2A77">
        <w:rPr>
          <w:rFonts w:ascii="Times New Roman" w:eastAsia="Times New Roman" w:hAnsi="Times New Roman"/>
          <w:spacing w:val="-1"/>
          <w:lang w:eastAsia="ru-RU"/>
        </w:rPr>
        <w:t xml:space="preserve"> </w:t>
      </w:r>
      <w:r w:rsidR="00AE2A77" w:rsidRPr="00F96576">
        <w:rPr>
          <w:rFonts w:ascii="Times New Roman" w:eastAsia="Times New Roman" w:hAnsi="Times New Roman"/>
          <w:spacing w:val="-1"/>
          <w:lang w:eastAsia="ru-RU"/>
        </w:rPr>
        <w:t xml:space="preserve">Відповідно до наведеного закупівлю даного/ї товару (послуги) може бути запропоновано лише певному </w:t>
      </w:r>
      <w:r w:rsidR="00AE2A77" w:rsidRPr="001B449F">
        <w:rPr>
          <w:rFonts w:ascii="Times New Roman" w:eastAsia="Times New Roman" w:hAnsi="Times New Roman"/>
          <w:spacing w:val="-1"/>
          <w:lang w:eastAsia="ru-RU"/>
        </w:rPr>
        <w:t>суб’єкт</w:t>
      </w:r>
      <w:r w:rsidR="00AE2A77">
        <w:rPr>
          <w:rFonts w:ascii="Times New Roman" w:eastAsia="Times New Roman" w:hAnsi="Times New Roman"/>
          <w:spacing w:val="-1"/>
          <w:lang w:eastAsia="ru-RU"/>
        </w:rPr>
        <w:t>у</w:t>
      </w:r>
      <w:r w:rsidR="00AE2A77" w:rsidRPr="001B449F">
        <w:rPr>
          <w:rFonts w:ascii="Times New Roman" w:eastAsia="Times New Roman" w:hAnsi="Times New Roman"/>
          <w:spacing w:val="-1"/>
          <w:lang w:eastAsia="ru-RU"/>
        </w:rPr>
        <w:t xml:space="preserve"> господарювання</w:t>
      </w:r>
      <w:r w:rsidR="00AE2A77" w:rsidRPr="00F96576">
        <w:rPr>
          <w:rFonts w:ascii="Times New Roman" w:eastAsia="Times New Roman" w:hAnsi="Times New Roman"/>
          <w:spacing w:val="-1"/>
          <w:lang w:eastAsia="ru-RU"/>
        </w:rPr>
        <w:t xml:space="preserve">, що у свою чергу означає відсутність конкуренції </w:t>
      </w:r>
      <w:r w:rsidR="00AE2A77" w:rsidRPr="001B449F">
        <w:rPr>
          <w:rFonts w:ascii="Times New Roman" w:eastAsia="Times New Roman" w:hAnsi="Times New Roman"/>
          <w:spacing w:val="-1"/>
          <w:lang w:eastAsia="ru-RU"/>
        </w:rPr>
        <w:t>з технічних причин</w:t>
      </w:r>
      <w:r w:rsidR="00AE2A77" w:rsidRPr="00F96576">
        <w:rPr>
          <w:rFonts w:ascii="Times New Roman" w:eastAsia="Times New Roman" w:hAnsi="Times New Roman"/>
          <w:spacing w:val="-1"/>
          <w:lang w:eastAsia="ru-RU"/>
        </w:rPr>
        <w:t xml:space="preserve"> на відповідному ринку</w:t>
      </w:r>
      <w:r w:rsidR="00AE2A77" w:rsidRPr="00F96576">
        <w:rPr>
          <w:rFonts w:ascii="Times New Roman" w:eastAsia="Times New Roman" w:hAnsi="Times New Roman"/>
          <w:lang w:eastAsia="ru-RU"/>
        </w:rPr>
        <w:t>.</w:t>
      </w:r>
    </w:p>
    <w:p w:rsidR="007732E7" w:rsidRDefault="007732E7" w:rsidP="00731BA0">
      <w:pPr>
        <w:spacing w:after="0" w:line="240" w:lineRule="auto"/>
        <w:jc w:val="both"/>
        <w:rPr>
          <w:rFonts w:ascii="Times New Roman" w:hAnsi="Times New Roman"/>
          <w:lang w:eastAsia="uk-UA"/>
        </w:rPr>
      </w:pPr>
    </w:p>
    <w:p w:rsidR="00CA42A4" w:rsidRDefault="00B16C66" w:rsidP="00731BA0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3</w:t>
      </w:r>
      <w:r w:rsidR="00CA42A4">
        <w:rPr>
          <w:rFonts w:ascii="Times New Roman" w:hAnsi="Times New Roman" w:cs="Times New Roman"/>
          <w:b/>
          <w:i/>
        </w:rPr>
        <w:t xml:space="preserve">. </w:t>
      </w:r>
      <w:r w:rsidR="009F4FD2">
        <w:rPr>
          <w:rFonts w:ascii="Times New Roman" w:hAnsi="Times New Roman" w:cs="Times New Roman"/>
          <w:b/>
          <w:i/>
        </w:rPr>
        <w:t>Очікувана вартість</w:t>
      </w:r>
      <w:r w:rsidR="009F4FD2" w:rsidRPr="009F4FD2">
        <w:rPr>
          <w:rFonts w:ascii="Times New Roman" w:hAnsi="Times New Roman" w:cs="Times New Roman"/>
          <w:b/>
          <w:i/>
        </w:rPr>
        <w:t xml:space="preserve"> та/або розмір бюджетного призначення</w:t>
      </w:r>
      <w:r w:rsidR="00CA42A4">
        <w:rPr>
          <w:rFonts w:ascii="Times New Roman" w:hAnsi="Times New Roman" w:cs="Times New Roman"/>
          <w:b/>
          <w:i/>
        </w:rPr>
        <w:t>:</w:t>
      </w:r>
    </w:p>
    <w:p w:rsidR="00CA42A4" w:rsidRDefault="00CA42A4" w:rsidP="00731B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7553">
        <w:rPr>
          <w:rFonts w:ascii="Times New Roman" w:hAnsi="Times New Roman" w:cs="Times New Roman"/>
        </w:rPr>
        <w:t xml:space="preserve">- </w:t>
      </w:r>
      <w:r w:rsidR="009F4FD2" w:rsidRPr="00C07553">
        <w:rPr>
          <w:rFonts w:ascii="Times New Roman" w:hAnsi="Times New Roman" w:cs="Times New Roman"/>
        </w:rPr>
        <w:t xml:space="preserve">Очікувана вартість закупівлі становить </w:t>
      </w:r>
      <w:r w:rsidR="009F4FD2" w:rsidRPr="00204C62">
        <w:rPr>
          <w:rFonts w:ascii="Times New Roman" w:hAnsi="Times New Roman" w:cs="Times New Roman"/>
        </w:rPr>
        <w:t xml:space="preserve">- </w:t>
      </w:r>
      <w:r w:rsidR="00204C62" w:rsidRPr="00204C62">
        <w:rPr>
          <w:rFonts w:ascii="Times New Roman" w:hAnsi="Times New Roman" w:cs="Times New Roman"/>
        </w:rPr>
        <w:t>2</w:t>
      </w:r>
      <w:r w:rsidR="006A2D19" w:rsidRPr="00204C62">
        <w:rPr>
          <w:rFonts w:ascii="Times New Roman" w:hAnsi="Times New Roman" w:cs="Times New Roman"/>
        </w:rPr>
        <w:t>00 000,00 грн. з ПДВ</w:t>
      </w:r>
    </w:p>
    <w:p w:rsidR="00925909" w:rsidRDefault="00925909" w:rsidP="0092590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визначенні очікуваної вартості замовник враховував вимоги та методи визначення очікуваної вартості предмету закупівлі, що визначаються відповідно до наказу Міністерства розвитку економіки, торгівлі та сільського господарства України від 18.02.2020  № 275 «Про затвердження примірної методики визначення очікуваної вартості предмета закупівлі».</w:t>
      </w:r>
    </w:p>
    <w:p w:rsidR="004E489E" w:rsidRPr="0084503A" w:rsidRDefault="00925909" w:rsidP="00C8219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визначення вартості предмета закупівлі було враховано величину річних лімітів споживання на 2023 рік, згідно рішення виконавчого комітету Львівської міської ради № 1289 від 23.12.2022 «Про схвалення лімітів споживання енергоносіїв на 2023 рік для бюджетних установ, які фінансуються з бюджету Львівської міської територіальної громади» (</w:t>
      </w:r>
      <w:hyperlink r:id="rId7" w:history="1">
        <w:r>
          <w:rPr>
            <w:rStyle w:val="a3"/>
            <w:rFonts w:ascii="Times New Roman" w:hAnsi="Times New Roman" w:cs="Times New Roman"/>
          </w:rPr>
          <w:t>https://www8.city-adm.lviv.ua/Pool/Info/doclmr_1.NSF/(SearchForWeb)/31E056984C847AF6C2258924003D9F3C?OpenDocument)</w:t>
        </w:r>
      </w:hyperlink>
      <w:r>
        <w:rPr>
          <w:rFonts w:ascii="Times New Roman" w:hAnsi="Times New Roman" w:cs="Times New Roman"/>
        </w:rPr>
        <w:t>,</w:t>
      </w:r>
      <w:r w:rsidR="0084503A">
        <w:rPr>
          <w:rFonts w:ascii="Times New Roman" w:hAnsi="Times New Roman" w:cs="Times New Roman"/>
        </w:rPr>
        <w:t xml:space="preserve"> </w:t>
      </w:r>
      <w:r w:rsidR="00C82190" w:rsidRPr="004333C5">
        <w:rPr>
          <w:rFonts w:ascii="Times New Roman" w:hAnsi="Times New Roman" w:cs="Times New Roman"/>
        </w:rPr>
        <w:t xml:space="preserve">та </w:t>
      </w:r>
      <w:r w:rsidR="0084503A" w:rsidRPr="0084503A">
        <w:rPr>
          <w:rFonts w:ascii="Times New Roman" w:hAnsi="Times New Roman" w:cs="Times New Roman"/>
        </w:rPr>
        <w:t xml:space="preserve">тарифи на послуги з розподілу електричної енергії, що встановлюються Національною комісією, що здійснює державне регулювання у сферах енергетики та комунальних послуг, </w:t>
      </w:r>
      <w:r w:rsidR="0084503A" w:rsidRPr="0084503A">
        <w:rPr>
          <w:rFonts w:ascii="Times New Roman" w:hAnsi="Times New Roman" w:cs="Times New Roman"/>
        </w:rPr>
        <w:lastRenderedPageBreak/>
        <w:t xml:space="preserve">опубліковані на веб-порталі </w:t>
      </w:r>
      <w:r w:rsidR="00F032A8" w:rsidRPr="00F032A8">
        <w:rPr>
          <w:rFonts w:ascii="Times New Roman" w:hAnsi="Times New Roman" w:cs="Times New Roman"/>
        </w:rPr>
        <w:t>ПрАТ «Львівобленерго»</w:t>
      </w:r>
      <w:bookmarkStart w:id="0" w:name="_GoBack"/>
      <w:bookmarkEnd w:id="0"/>
      <w:r w:rsidR="009A7832" w:rsidRPr="00770445">
        <w:rPr>
          <w:rFonts w:ascii="Times New Roman" w:hAnsi="Times New Roman" w:cs="Times New Roman"/>
        </w:rPr>
        <w:t xml:space="preserve"> </w:t>
      </w:r>
      <w:r w:rsidR="009A7832">
        <w:rPr>
          <w:rFonts w:ascii="Times New Roman" w:hAnsi="Times New Roman" w:cs="Times New Roman"/>
        </w:rPr>
        <w:t>(</w:t>
      </w:r>
      <w:hyperlink r:id="rId8" w:history="1">
        <w:r w:rsidR="0084503A" w:rsidRPr="0084503A">
          <w:rPr>
            <w:rStyle w:val="a3"/>
            <w:rFonts w:ascii="Times New Roman" w:hAnsi="Times New Roman" w:cs="Times New Roman"/>
          </w:rPr>
          <w:t>https://loe.lviv.ua/ua/rozpodil_taryfy</w:t>
        </w:r>
      </w:hyperlink>
      <w:r w:rsidR="009A7832">
        <w:rPr>
          <w:rFonts w:ascii="Times New Roman" w:hAnsi="Times New Roman" w:cs="Times New Roman"/>
        </w:rPr>
        <w:t>)</w:t>
      </w:r>
      <w:r w:rsidR="00C82190" w:rsidRPr="00F9275D">
        <w:rPr>
          <w:rFonts w:ascii="Times New Roman" w:hAnsi="Times New Roman" w:cs="Times New Roman"/>
        </w:rPr>
        <w:t xml:space="preserve">, зокрема із врахуванням </w:t>
      </w:r>
      <w:r w:rsidR="00C82190">
        <w:rPr>
          <w:rFonts w:ascii="Times New Roman" w:hAnsi="Times New Roman" w:cs="Times New Roman"/>
        </w:rPr>
        <w:t>запланованих</w:t>
      </w:r>
      <w:r w:rsidR="00C82190" w:rsidRPr="0037047A">
        <w:rPr>
          <w:rFonts w:ascii="Times New Roman" w:hAnsi="Times New Roman" w:cs="Times New Roman"/>
        </w:rPr>
        <w:t xml:space="preserve"> бюджетних призначень на 202</w:t>
      </w:r>
      <w:r w:rsidR="00F9275D">
        <w:rPr>
          <w:rFonts w:ascii="Times New Roman" w:hAnsi="Times New Roman" w:cs="Times New Roman"/>
        </w:rPr>
        <w:t>3</w:t>
      </w:r>
      <w:r w:rsidR="00C82190" w:rsidRPr="0037047A">
        <w:rPr>
          <w:rFonts w:ascii="Times New Roman" w:hAnsi="Times New Roman" w:cs="Times New Roman"/>
        </w:rPr>
        <w:t xml:space="preserve"> рік</w:t>
      </w:r>
      <w:r w:rsidR="0037047A" w:rsidRPr="0037047A">
        <w:rPr>
          <w:rFonts w:ascii="Times New Roman" w:hAnsi="Times New Roman" w:cs="Times New Roman"/>
        </w:rPr>
        <w:t>.</w:t>
      </w:r>
    </w:p>
    <w:p w:rsidR="00864949" w:rsidRDefault="00864949" w:rsidP="00DB72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7215" w:rsidRPr="00DC37C9" w:rsidRDefault="00DB7215" w:rsidP="00DB721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04C62" w:rsidRDefault="00AE2A77" w:rsidP="00AE2A77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50" w:lineRule="exac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Уповноважена особа                                                              </w:t>
      </w:r>
      <w:r w:rsidR="00204C62">
        <w:rPr>
          <w:rFonts w:ascii="Times New Roman" w:eastAsia="Times New Roman" w:hAnsi="Times New Roman"/>
          <w:lang w:eastAsia="ru-RU"/>
        </w:rPr>
        <w:t xml:space="preserve">                             </w:t>
      </w:r>
      <w:r>
        <w:rPr>
          <w:rFonts w:ascii="Times New Roman" w:eastAsia="Times New Roman" w:hAnsi="Times New Roman"/>
          <w:lang w:eastAsia="ru-RU"/>
        </w:rPr>
        <w:t xml:space="preserve"> </w:t>
      </w:r>
    </w:p>
    <w:p w:rsidR="00AE2A77" w:rsidRDefault="00204C62" w:rsidP="00AE2A77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50" w:lineRule="exact"/>
        <w:rPr>
          <w:rFonts w:ascii="Times New Roman" w:eastAsia="Times New Roman" w:hAnsi="Times New Roman"/>
          <w:lang w:eastAsia="ru-RU"/>
        </w:rPr>
      </w:pPr>
      <w:r w:rsidRPr="00204C62">
        <w:rPr>
          <w:rFonts w:ascii="Times New Roman" w:eastAsia="Times New Roman" w:hAnsi="Times New Roman"/>
          <w:lang w:eastAsia="ru-RU"/>
        </w:rPr>
        <w:t>Соломія МЕЛЬНИКОВИЧ</w:t>
      </w:r>
      <w:r w:rsidR="00AE2A77" w:rsidRPr="00687749">
        <w:rPr>
          <w:rFonts w:ascii="Times New Roman" w:eastAsia="Times New Roman" w:hAnsi="Times New Roman"/>
          <w:lang w:eastAsia="ru-RU"/>
        </w:rPr>
        <w:t xml:space="preserve">     </w:t>
      </w:r>
    </w:p>
    <w:p w:rsidR="004E489E" w:rsidRPr="00CA42A4" w:rsidRDefault="004E489E" w:rsidP="00201C33">
      <w:pPr>
        <w:spacing w:after="0" w:line="240" w:lineRule="auto"/>
        <w:ind w:right="-81"/>
        <w:jc w:val="center"/>
        <w:rPr>
          <w:rFonts w:ascii="Times New Roman" w:hAnsi="Times New Roman" w:cs="Times New Roman"/>
        </w:rPr>
      </w:pPr>
    </w:p>
    <w:sectPr w:rsidR="004E489E" w:rsidRPr="00CA42A4" w:rsidSect="00810E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4367060"/>
    <w:multiLevelType w:val="hybridMultilevel"/>
    <w:tmpl w:val="52445466"/>
    <w:lvl w:ilvl="0" w:tplc="4ACA88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5693"/>
    <w:rsid w:val="0002657F"/>
    <w:rsid w:val="00041F96"/>
    <w:rsid w:val="000A6FF8"/>
    <w:rsid w:val="001F6E44"/>
    <w:rsid w:val="00201C33"/>
    <w:rsid w:val="00204C62"/>
    <w:rsid w:val="00301BC7"/>
    <w:rsid w:val="00305EE4"/>
    <w:rsid w:val="0037047A"/>
    <w:rsid w:val="00377E08"/>
    <w:rsid w:val="003A5FEF"/>
    <w:rsid w:val="003D3B1D"/>
    <w:rsid w:val="004239F7"/>
    <w:rsid w:val="004333C5"/>
    <w:rsid w:val="00461738"/>
    <w:rsid w:val="004B3B8A"/>
    <w:rsid w:val="004E489E"/>
    <w:rsid w:val="00683DDC"/>
    <w:rsid w:val="006A2D19"/>
    <w:rsid w:val="006B1DA6"/>
    <w:rsid w:val="006D6C9E"/>
    <w:rsid w:val="00731BA0"/>
    <w:rsid w:val="007732E7"/>
    <w:rsid w:val="00810E6C"/>
    <w:rsid w:val="00823EA4"/>
    <w:rsid w:val="00825693"/>
    <w:rsid w:val="0084503A"/>
    <w:rsid w:val="00864949"/>
    <w:rsid w:val="00925909"/>
    <w:rsid w:val="00946837"/>
    <w:rsid w:val="00946CE0"/>
    <w:rsid w:val="00972837"/>
    <w:rsid w:val="009A7832"/>
    <w:rsid w:val="009F4FD2"/>
    <w:rsid w:val="00A47FAC"/>
    <w:rsid w:val="00A81052"/>
    <w:rsid w:val="00AB0DFA"/>
    <w:rsid w:val="00AE2A77"/>
    <w:rsid w:val="00B16C66"/>
    <w:rsid w:val="00B33343"/>
    <w:rsid w:val="00B638EE"/>
    <w:rsid w:val="00B8633C"/>
    <w:rsid w:val="00C07553"/>
    <w:rsid w:val="00C82190"/>
    <w:rsid w:val="00CA42A4"/>
    <w:rsid w:val="00CB29B7"/>
    <w:rsid w:val="00D15CC3"/>
    <w:rsid w:val="00DB7215"/>
    <w:rsid w:val="00DC37C9"/>
    <w:rsid w:val="00EA272B"/>
    <w:rsid w:val="00F032A8"/>
    <w:rsid w:val="00F074E8"/>
    <w:rsid w:val="00F177DE"/>
    <w:rsid w:val="00F9275D"/>
    <w:rsid w:val="00FD6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42A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1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B16C66"/>
    <w:rPr>
      <w:b/>
      <w:bCs/>
    </w:rPr>
  </w:style>
  <w:style w:type="paragraph" w:customStyle="1" w:styleId="Default">
    <w:name w:val="Default"/>
    <w:rsid w:val="00731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aliases w:val="Elenco Normale"/>
    <w:basedOn w:val="a"/>
    <w:link w:val="a7"/>
    <w:uiPriority w:val="34"/>
    <w:qFormat/>
    <w:rsid w:val="0086494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Абзац списку Знак"/>
    <w:aliases w:val="Elenco Normale Знак"/>
    <w:link w:val="a6"/>
    <w:uiPriority w:val="34"/>
    <w:locked/>
    <w:rsid w:val="00864949"/>
    <w:rPr>
      <w:rFonts w:ascii="Calibri" w:eastAsia="Calibri" w:hAnsi="Calibri" w:cs="Times New Roman"/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C8219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1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e.lviv.ua/ua/rozpodil_taryfy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www8.city-adm.lviv.ua/Pool/Info/doclmr_1.NSF/(SearchForWeb)/31E056984C847AF6C2258924003D9F3C?OpenDocument)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D519AE6843A44FADA0CA02DB47BCA1" ma:contentTypeVersion="10" ma:contentTypeDescription="Створення нового документа." ma:contentTypeScope="" ma:versionID="a107e9685bcdb316ea8aaf1d903da24a">
  <xsd:schema xmlns:xsd="http://www.w3.org/2001/XMLSchema" xmlns:xs="http://www.w3.org/2001/XMLSchema" xmlns:p="http://schemas.microsoft.com/office/2006/metadata/properties" xmlns:ns2="c8c76e99-bfbc-4ac6-b8a2-12a48c184727" xmlns:ns3="21a3cdd7-b7f5-4e00-b9e7-681cfd136eac" targetNamespace="http://schemas.microsoft.com/office/2006/metadata/properties" ma:root="true" ma:fieldsID="e9031ee1315b293b96a9c886be72759e" ns2:_="" ns3:_="">
    <xsd:import namespace="c8c76e99-bfbc-4ac6-b8a2-12a48c184727"/>
    <xsd:import namespace="21a3cdd7-b7f5-4e00-b9e7-681cfd136e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76e99-bfbc-4ac6-b8a2-12a48c184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22b355bb-cffc-47a1-83db-275e32157e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3cdd7-b7f5-4e00-b9e7-681cfd136ea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e036a9b-fc2f-4308-b961-a12bb1744424}" ma:internalName="TaxCatchAll" ma:showField="CatchAllData" ma:web="21a3cdd7-b7f5-4e00-b9e7-681cfd136e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DE4103-F6D5-4B65-B67A-0D6508F0D1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E90436-08E5-4235-B907-7F39F44D57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c76e99-bfbc-4ac6-b8a2-12a48c184727"/>
    <ds:schemaRef ds:uri="21a3cdd7-b7f5-4e00-b9e7-681cfd136e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3413</Words>
  <Characters>1946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Уляна</dc:creator>
  <cp:lastModifiedBy>Соломія</cp:lastModifiedBy>
  <cp:revision>3</cp:revision>
  <dcterms:created xsi:type="dcterms:W3CDTF">2023-01-30T19:07:00Z</dcterms:created>
  <dcterms:modified xsi:type="dcterms:W3CDTF">2023-01-30T19:31:00Z</dcterms:modified>
</cp:coreProperties>
</file>